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04E4" w14:textId="3D92DAAC" w:rsidR="004550F9" w:rsidRPr="00F074EA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07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проектов</w:t>
      </w:r>
      <w:r w:rsidR="00F074EA" w:rsidRPr="00F074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нормативных правовых актов</w:t>
      </w:r>
    </w:p>
    <w:p w14:paraId="43AE6530" w14:textId="24B80DFE"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017C">
        <w:rPr>
          <w:rFonts w:ascii="Times New Roman" w:hAnsi="Times New Roman" w:cs="Times New Roman"/>
          <w:b/>
          <w:bCs/>
          <w:sz w:val="28"/>
          <w:szCs w:val="28"/>
        </w:rPr>
        <w:t xml:space="preserve">20 </w:t>
      </w:r>
      <w:proofErr w:type="gramStart"/>
      <w:r w:rsidR="003F017C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="00F074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017C">
        <w:rPr>
          <w:rFonts w:ascii="Times New Roman" w:hAnsi="Times New Roman" w:cs="Times New Roman"/>
          <w:b/>
          <w:bCs/>
          <w:sz w:val="28"/>
          <w:szCs w:val="28"/>
        </w:rPr>
        <w:t xml:space="preserve"> по</w:t>
      </w:r>
      <w:proofErr w:type="gramEnd"/>
      <w:r w:rsidR="003F017C">
        <w:rPr>
          <w:rFonts w:ascii="Times New Roman" w:hAnsi="Times New Roman" w:cs="Times New Roman"/>
          <w:b/>
          <w:bCs/>
          <w:sz w:val="28"/>
          <w:szCs w:val="28"/>
        </w:rPr>
        <w:t xml:space="preserve"> 27 декабря</w:t>
      </w:r>
      <w:r w:rsidR="004D7F75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="0076615B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146CAB6C" w14:textId="77777777" w:rsidR="00317B7F" w:rsidRPr="003741AE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5"/>
        <w:tblpPr w:leftFromText="180" w:rightFromText="180" w:vertAnchor="text" w:tblpY="1"/>
        <w:tblOverlap w:val="never"/>
        <w:tblW w:w="15446" w:type="dxa"/>
        <w:tblLayout w:type="fixed"/>
        <w:tblLook w:val="04A0" w:firstRow="1" w:lastRow="0" w:firstColumn="1" w:lastColumn="0" w:noHBand="0" w:noVBand="1"/>
      </w:tblPr>
      <w:tblGrid>
        <w:gridCol w:w="567"/>
        <w:gridCol w:w="3964"/>
        <w:gridCol w:w="2694"/>
        <w:gridCol w:w="2268"/>
        <w:gridCol w:w="5953"/>
      </w:tblGrid>
      <w:tr w:rsidR="004B682C" w:rsidRPr="003741AE" w14:paraId="4E08263A" w14:textId="77777777" w:rsidTr="00C42516">
        <w:tc>
          <w:tcPr>
            <w:tcW w:w="567" w:type="dxa"/>
          </w:tcPr>
          <w:p w14:paraId="27F8FE91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14:paraId="164ABA39" w14:textId="77777777" w:rsidR="004B682C" w:rsidRPr="003741AE" w:rsidRDefault="004B682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964" w:type="dxa"/>
          </w:tcPr>
          <w:p w14:paraId="4BD6E35D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14:paraId="0DDD4BA4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7DAB98C8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2694" w:type="dxa"/>
          </w:tcPr>
          <w:p w14:paraId="3B11386D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Разработчик</w:t>
            </w:r>
          </w:p>
          <w:p w14:paraId="1EAE8C89" w14:textId="77777777" w:rsidR="002E5186" w:rsidRPr="003741AE" w:rsidRDefault="002E518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(Субъект права законодательной инициативы)</w:t>
            </w:r>
          </w:p>
        </w:tc>
        <w:tc>
          <w:tcPr>
            <w:tcW w:w="2268" w:type="dxa"/>
          </w:tcPr>
          <w:p w14:paraId="29521C91" w14:textId="77777777" w:rsidR="00C71E6D" w:rsidRPr="003741AE" w:rsidRDefault="0090210A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Информация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4B682C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 этапе </w:t>
            </w:r>
            <w:r w:rsidR="00CA3C69" w:rsidRPr="003741AE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разработки </w:t>
            </w:r>
            <w:r w:rsidR="00C71E6D" w:rsidRPr="003741AE">
              <w:rPr>
                <w:rFonts w:ascii="Times New Roman" w:hAnsi="Times New Roman" w:cs="Times New Roman"/>
                <w:sz w:val="26"/>
                <w:szCs w:val="26"/>
              </w:rPr>
              <w:t>проекта правового</w:t>
            </w:r>
          </w:p>
          <w:p w14:paraId="4E1EB460" w14:textId="77777777" w:rsidR="004B682C" w:rsidRPr="003741AE" w:rsidRDefault="00C71E6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акта</w:t>
            </w:r>
          </w:p>
        </w:tc>
        <w:tc>
          <w:tcPr>
            <w:tcW w:w="5953" w:type="dxa"/>
          </w:tcPr>
          <w:p w14:paraId="0AFAAE94" w14:textId="77777777" w:rsidR="004B682C" w:rsidRPr="003741AE" w:rsidRDefault="004B682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41AE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0F5941" w:rsidRPr="003741AE" w14:paraId="55C048A5" w14:textId="77777777" w:rsidTr="00C42516">
        <w:tc>
          <w:tcPr>
            <w:tcW w:w="567" w:type="dxa"/>
          </w:tcPr>
          <w:p w14:paraId="29AF5D55" w14:textId="77777777" w:rsidR="000F5941" w:rsidRPr="003741AE" w:rsidRDefault="000F5941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964" w:type="dxa"/>
          </w:tcPr>
          <w:p w14:paraId="479C4CB0" w14:textId="77777777" w:rsidR="00C425F7" w:rsidRPr="00F074EA" w:rsidRDefault="006011A6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937496" w:rsidRPr="00F074EA"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Проект постановления Правительства РФ «</w:t>
              </w:r>
              <w:r w:rsidR="00937496" w:rsidRPr="00F074EA">
                <w:rPr>
                  <w:rStyle w:val="a4"/>
                  <w:rFonts w:ascii="Inter" w:hAnsi="Inter"/>
                  <w:color w:val="auto"/>
                  <w:spacing w:val="-5"/>
                  <w:sz w:val="26"/>
                  <w:szCs w:val="26"/>
                  <w:u w:val="none"/>
                  <w:shd w:val="clear" w:color="auto" w:fill="FFFFFF"/>
                </w:rPr>
                <w:t>О внесении изменений в некоторые акты Правительства Российской Федерации».</w:t>
              </w:r>
            </w:hyperlink>
          </w:p>
          <w:p w14:paraId="5236C85D" w14:textId="77777777" w:rsidR="00BD5E1F" w:rsidRPr="00F074EA" w:rsidRDefault="00BD5E1F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AB17C1E" w14:textId="77777777" w:rsidR="00BD5E1F" w:rsidRPr="00C26234" w:rsidRDefault="00BD5E1F" w:rsidP="00EE22A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25F346B1" w14:textId="77777777" w:rsidR="000F5941" w:rsidRPr="003741AE" w:rsidRDefault="0093749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00EBCC32" w14:textId="77777777" w:rsidR="000F5941" w:rsidRPr="003741AE" w:rsidRDefault="0093749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7496">
              <w:rPr>
                <w:rFonts w:ascii="Times New Roman" w:hAnsi="Times New Roman" w:cs="Times New Roman"/>
                <w:sz w:val="26"/>
                <w:szCs w:val="26"/>
              </w:rPr>
              <w:t>Оценка регулирующего воздействия</w:t>
            </w:r>
          </w:p>
        </w:tc>
        <w:tc>
          <w:tcPr>
            <w:tcW w:w="5953" w:type="dxa"/>
          </w:tcPr>
          <w:p w14:paraId="7105501C" w14:textId="77777777" w:rsidR="00C26234" w:rsidRDefault="00937496" w:rsidP="0093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Обусловлено н</w:t>
            </w:r>
            <w:r w:rsidRPr="00937496">
              <w:rPr>
                <w:rFonts w:ascii="Times New Roman" w:hAnsi="Times New Roman" w:cs="Times New Roman"/>
                <w:sz w:val="26"/>
                <w:szCs w:val="26"/>
              </w:rPr>
              <w:t>еобходимость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937496">
              <w:rPr>
                <w:rFonts w:ascii="Times New Roman" w:hAnsi="Times New Roman" w:cs="Times New Roman"/>
                <w:sz w:val="26"/>
                <w:szCs w:val="26"/>
              </w:rPr>
              <w:t xml:space="preserve"> продления установленных постановлениями Правительства Российской Федерации от 4 апреля 2022 г. № 579 «Об установлении особенностей внесения изменений в проектную документацию и (или) результаты инженерных изысканий, получившие положительное заключение государственной экспертизы, в том числе в связи с заменой строительных ресурсов на аналоги, особенностей и случаев проведения государственной экспертизы проектной документации» и особенности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 на ввод в эксплуатацию, утвержденные постановлением Правительства Российской Федерации от 2 апреля 2022 г. № 575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3DF39FB" w14:textId="77777777" w:rsidR="00937496" w:rsidRPr="003741AE" w:rsidRDefault="00937496" w:rsidP="0093749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Разработан с целью у</w:t>
            </w:r>
            <w:r w:rsidRPr="00937496">
              <w:rPr>
                <w:rFonts w:ascii="Times New Roman" w:hAnsi="Times New Roman" w:cs="Times New Roman"/>
                <w:sz w:val="26"/>
                <w:szCs w:val="26"/>
              </w:rPr>
              <w:t xml:space="preserve">прощения процедуры строительства и ускорение инвестиционно-строительный цикла, обеспечения недопущения срыва сроков реализации инвестиционных </w:t>
            </w:r>
            <w:r w:rsidRPr="0093749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проектов в условиях внешнего санкционного давления.</w:t>
            </w:r>
          </w:p>
        </w:tc>
      </w:tr>
      <w:tr w:rsidR="000C26CD" w:rsidRPr="003741AE" w14:paraId="08EA7F7E" w14:textId="77777777" w:rsidTr="00C42516">
        <w:tc>
          <w:tcPr>
            <w:tcW w:w="567" w:type="dxa"/>
          </w:tcPr>
          <w:p w14:paraId="4CAFC286" w14:textId="77777777" w:rsidR="000C26CD" w:rsidRDefault="000C26CD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964" w:type="dxa"/>
          </w:tcPr>
          <w:p w14:paraId="0DC66DB1" w14:textId="77777777" w:rsidR="00C425F7" w:rsidRPr="00F074EA" w:rsidRDefault="006011A6" w:rsidP="001D1F0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hyperlink r:id="rId9" w:history="1">
              <w:r w:rsidR="00782F43" w:rsidRPr="00F074EA">
                <w:rPr>
                  <w:rStyle w:val="a4"/>
                  <w:rFonts w:ascii="Times New Roman" w:hAnsi="Times New Roman" w:cs="Times New Roman"/>
                  <w:color w:val="auto"/>
                  <w:sz w:val="27"/>
                  <w:szCs w:val="27"/>
                  <w:u w:val="none"/>
                </w:rPr>
                <w:t>Проект приказа Минстроя России «Об утверждении формы заявления о переустройстве и (или) перепланировке помещения в многоквартирном доме и формы документа, подтверждающего принятие решения о согласовании или об отказе в согласовании переустройства и (или) перепланировки помещения в многоквартирном доме».</w:t>
              </w:r>
            </w:hyperlink>
          </w:p>
          <w:p w14:paraId="106ADF11" w14:textId="77777777" w:rsidR="00BD5E1F" w:rsidRPr="00782F43" w:rsidRDefault="00BD5E1F" w:rsidP="001D1F0F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14:paraId="6EFC58C1" w14:textId="77777777" w:rsidR="00BD5E1F" w:rsidRPr="000C26CD" w:rsidRDefault="00BD5E1F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61E5CC30" w14:textId="77777777" w:rsidR="000C26CD" w:rsidRDefault="00782F43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47D732D1" w14:textId="77777777" w:rsidR="000C26CD" w:rsidRDefault="000C26CD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25C54C8D" w14:textId="77777777" w:rsidR="00782F43" w:rsidRPr="00782F43" w:rsidRDefault="00782F43" w:rsidP="00782F43">
            <w:pPr>
              <w:shd w:val="clear" w:color="auto" w:fill="FFFFFF"/>
              <w:spacing w:line="302" w:lineRule="atLeast"/>
              <w:ind w:firstLine="7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E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Проектом приказа утверждается форма заявления о переустройстве и (или) перепланировке помещения </w:t>
            </w:r>
            <w:r w:rsidRPr="00782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62E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‎в многоквартирном доме согласно приложению № 1 к настоящему приказу, а также форма документа, подтверждающего принятие решения о согласовании или об отказе в согласовании переустройства и (или) перепланировки помещения </w:t>
            </w:r>
            <w:r w:rsidRPr="00782F4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  <w:r w:rsidRPr="00662E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‎в многоквартирном доме, согласно приложению № 2 к настоящему приказу.</w:t>
            </w:r>
          </w:p>
          <w:p w14:paraId="1D1681C9" w14:textId="77777777" w:rsidR="00782F43" w:rsidRPr="00782F43" w:rsidRDefault="00782F43" w:rsidP="00782F43">
            <w:pPr>
              <w:shd w:val="clear" w:color="auto" w:fill="FFFFFF"/>
              <w:spacing w:line="322" w:lineRule="atLeast"/>
              <w:ind w:firstLine="70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62E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Настоящий приказ вступает в силу со дня вступления в силу постановления Правительства Российской Федерации о признании утратившими силу постановления Правительства Российской Федерации от 28 апреля 2005 г.  № 266 «Об утверждении формы заявления о переустройстве и (или) перепланировке жилого помещения и формы документа, подтверждающего принятие </w:t>
            </w:r>
            <w:proofErr w:type="gramStart"/>
            <w:r w:rsidRPr="00662E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решения  о</w:t>
            </w:r>
            <w:proofErr w:type="gramEnd"/>
            <w:r w:rsidRPr="00662E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согласовании переустройства и (или) перепланировки жилого помещения».</w:t>
            </w:r>
          </w:p>
          <w:p w14:paraId="037DB738" w14:textId="77777777" w:rsidR="00130DD0" w:rsidRDefault="00130DD0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9264C" w:rsidRPr="003741AE" w14:paraId="4ED4601B" w14:textId="77777777" w:rsidTr="00C42516">
        <w:tc>
          <w:tcPr>
            <w:tcW w:w="567" w:type="dxa"/>
          </w:tcPr>
          <w:p w14:paraId="2729B554" w14:textId="77777777" w:rsidR="0059264C" w:rsidRDefault="0059264C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964" w:type="dxa"/>
          </w:tcPr>
          <w:p w14:paraId="061E25F8" w14:textId="77777777" w:rsidR="00662EC5" w:rsidRPr="00F074EA" w:rsidRDefault="00662EC5" w:rsidP="00662EC5">
            <w:pPr>
              <w:pStyle w:val="pt-a"/>
              <w:shd w:val="clear" w:color="auto" w:fill="FFFFFF"/>
              <w:spacing w:line="302" w:lineRule="atLeast"/>
              <w:ind w:firstLine="0"/>
              <w:jc w:val="left"/>
              <w:rPr>
                <w:rStyle w:val="a4"/>
                <w:color w:val="auto"/>
                <w:sz w:val="26"/>
                <w:szCs w:val="26"/>
                <w:u w:val="none"/>
              </w:rPr>
            </w:pPr>
            <w:r w:rsidRPr="00F074EA">
              <w:rPr>
                <w:sz w:val="26"/>
                <w:szCs w:val="26"/>
              </w:rPr>
              <w:fldChar w:fldCharType="begin"/>
            </w:r>
            <w:r w:rsidRPr="00F074EA">
              <w:rPr>
                <w:sz w:val="26"/>
                <w:szCs w:val="26"/>
              </w:rPr>
              <w:instrText xml:space="preserve"> HYPERLINK "https://regulation.gov.ru/Regulation/Npa/PublicView?npaID=143873" </w:instrText>
            </w:r>
            <w:r w:rsidRPr="00F074EA">
              <w:rPr>
                <w:sz w:val="26"/>
                <w:szCs w:val="26"/>
              </w:rPr>
            </w:r>
            <w:r w:rsidRPr="00F074EA">
              <w:rPr>
                <w:sz w:val="26"/>
                <w:szCs w:val="26"/>
              </w:rPr>
              <w:fldChar w:fldCharType="separate"/>
            </w:r>
            <w:r w:rsidR="00782F43" w:rsidRPr="00F074EA">
              <w:rPr>
                <w:rStyle w:val="a4"/>
                <w:color w:val="auto"/>
                <w:sz w:val="26"/>
                <w:szCs w:val="26"/>
                <w:u w:val="none"/>
              </w:rPr>
              <w:t xml:space="preserve">Проект постановления Правительства РФ </w:t>
            </w:r>
          </w:p>
          <w:p w14:paraId="4DA35563" w14:textId="77777777" w:rsidR="00782F43" w:rsidRPr="00F074EA" w:rsidRDefault="00782F43" w:rsidP="00662EC5">
            <w:pPr>
              <w:pStyle w:val="pt-a"/>
              <w:shd w:val="clear" w:color="auto" w:fill="FFFFFF"/>
              <w:spacing w:line="302" w:lineRule="atLeast"/>
              <w:ind w:firstLine="0"/>
              <w:jc w:val="left"/>
              <w:rPr>
                <w:sz w:val="26"/>
                <w:szCs w:val="26"/>
              </w:rPr>
            </w:pPr>
            <w:r w:rsidRPr="00F074EA">
              <w:rPr>
                <w:rStyle w:val="a4"/>
                <w:bCs/>
                <w:color w:val="auto"/>
                <w:sz w:val="26"/>
                <w:szCs w:val="26"/>
                <w:u w:val="none"/>
              </w:rPr>
              <w:t>«О признании утратившими силу некоторых актов Правительства Российской Федерации»</w:t>
            </w:r>
            <w:r w:rsidR="00662EC5" w:rsidRPr="00F074EA">
              <w:rPr>
                <w:sz w:val="26"/>
                <w:szCs w:val="26"/>
              </w:rPr>
              <w:fldChar w:fldCharType="end"/>
            </w:r>
          </w:p>
          <w:p w14:paraId="0E0F9CF2" w14:textId="77777777" w:rsidR="0059264C" w:rsidRPr="00F074EA" w:rsidRDefault="0059264C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04AB90" w14:textId="77777777" w:rsidR="00BD5E1F" w:rsidRDefault="00BD5E1F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63656E8" w14:textId="77777777" w:rsidR="00BD5E1F" w:rsidRDefault="00BD5E1F" w:rsidP="001D1F0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</w:tcPr>
          <w:p w14:paraId="5DB0C078" w14:textId="77777777" w:rsidR="0059264C" w:rsidRDefault="00662EC5" w:rsidP="00592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Минстрой России</w:t>
            </w:r>
          </w:p>
        </w:tc>
        <w:tc>
          <w:tcPr>
            <w:tcW w:w="2268" w:type="dxa"/>
          </w:tcPr>
          <w:p w14:paraId="60D4B2A7" w14:textId="77777777" w:rsidR="0059264C" w:rsidRDefault="0059264C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5AD6A28F" w14:textId="73872B4B" w:rsidR="00662EC5" w:rsidRPr="00662EC5" w:rsidRDefault="00662EC5" w:rsidP="0066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В</w:t>
            </w: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 xml:space="preserve"> целях утверждения фо</w:t>
            </w:r>
            <w:r w:rsidR="000D55BA">
              <w:rPr>
                <w:rFonts w:ascii="Times New Roman" w:hAnsi="Times New Roman" w:cs="Times New Roman"/>
                <w:sz w:val="26"/>
                <w:szCs w:val="26"/>
              </w:rPr>
              <w:t xml:space="preserve">рмы заявления о переустройстве </w:t>
            </w: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>и (или) переплан</w:t>
            </w:r>
            <w:r w:rsidR="000D55BA">
              <w:rPr>
                <w:rFonts w:ascii="Times New Roman" w:hAnsi="Times New Roman" w:cs="Times New Roman"/>
                <w:sz w:val="26"/>
                <w:szCs w:val="26"/>
              </w:rPr>
              <w:t>ировке, а</w:t>
            </w:r>
            <w:r w:rsidR="00F074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 xml:space="preserve">также формы документа, подтверждающего принятие решения о согласовании переустройства и (или) перепланировки помещения соответствующих действующему законодательству Российской Федерации, подготовлен проект постановления Правительства Российской Федерации </w:t>
            </w:r>
          </w:p>
          <w:p w14:paraId="77272562" w14:textId="77777777" w:rsidR="00662EC5" w:rsidRPr="00662EC5" w:rsidRDefault="00662EC5" w:rsidP="0066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E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‎«О признании утратившими силу некоторых актов Правительства Российской Федерации» (далее – проект постановления), которым признается утратившим силу постановление Правительства Российской Федерации от 28 апреля 2005 г. № 266 </w:t>
            </w:r>
          </w:p>
          <w:p w14:paraId="33D20DD9" w14:textId="77777777" w:rsidR="00662EC5" w:rsidRPr="00662EC5" w:rsidRDefault="00662EC5" w:rsidP="0066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>‎«Об утверждении формы заявления о переустройстве и (или) перепланировке жилого помещения и формы документа,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дтверждающего принятие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решения  </w:t>
            </w: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662EC5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согласовании переустройства и (или) перепланировки жилого помещения» </w:t>
            </w:r>
          </w:p>
          <w:p w14:paraId="1C6A1161" w14:textId="77777777" w:rsidR="00662EC5" w:rsidRPr="00662EC5" w:rsidRDefault="00662EC5" w:rsidP="0066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 xml:space="preserve">‎и постановление Правительства Российской Федерации от 21 сентября 2005 г. № 578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End"/>
            <w:r w:rsidRPr="00662EC5">
              <w:rPr>
                <w:rFonts w:ascii="Times New Roman" w:hAnsi="Times New Roman" w:cs="Times New Roman"/>
                <w:sz w:val="26"/>
                <w:szCs w:val="26"/>
              </w:rPr>
              <w:t xml:space="preserve">О внесении изменения в постановление Правительства Российской Федерации </w:t>
            </w:r>
          </w:p>
          <w:p w14:paraId="2C297E05" w14:textId="77777777" w:rsidR="0059264C" w:rsidRDefault="00662EC5" w:rsidP="00662E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EC5">
              <w:rPr>
                <w:rFonts w:ascii="Times New Roman" w:hAnsi="Times New Roman" w:cs="Times New Roman"/>
                <w:sz w:val="26"/>
                <w:szCs w:val="26"/>
              </w:rPr>
              <w:t>‎от 28 апреля 2005 г. № 266».</w:t>
            </w:r>
          </w:p>
        </w:tc>
      </w:tr>
      <w:tr w:rsidR="006011A6" w:rsidRPr="003741AE" w14:paraId="53A8F166" w14:textId="77777777" w:rsidTr="00C42516">
        <w:tc>
          <w:tcPr>
            <w:tcW w:w="567" w:type="dxa"/>
          </w:tcPr>
          <w:p w14:paraId="2357F935" w14:textId="5B6A314A" w:rsidR="006011A6" w:rsidRDefault="006011A6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964" w:type="dxa"/>
          </w:tcPr>
          <w:p w14:paraId="01002EA4" w14:textId="7316870A" w:rsidR="006011A6" w:rsidRPr="006011A6" w:rsidRDefault="006011A6" w:rsidP="00662EC5">
            <w:pPr>
              <w:pStyle w:val="pt-a"/>
              <w:shd w:val="clear" w:color="auto" w:fill="FFFFFF"/>
              <w:spacing w:line="302" w:lineRule="atLeast"/>
              <w:ind w:firstLine="0"/>
              <w:jc w:val="left"/>
              <w:rPr>
                <w:sz w:val="26"/>
                <w:szCs w:val="26"/>
              </w:rPr>
            </w:pPr>
            <w:hyperlink r:id="rId10" w:history="1">
              <w:proofErr w:type="gramStart"/>
              <w:r w:rsidRPr="006011A6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 xml:space="preserve">Проект </w:t>
              </w:r>
              <w:r w:rsidRPr="006011A6">
                <w:rPr>
                  <w:rStyle w:val="a4"/>
                  <w:color w:val="auto"/>
                  <w:u w:val="none"/>
                </w:rPr>
                <w:t xml:space="preserve"> </w:t>
              </w:r>
              <w:r w:rsidRPr="006011A6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Федерального</w:t>
              </w:r>
              <w:proofErr w:type="gramEnd"/>
              <w:r w:rsidRPr="006011A6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 xml:space="preserve"> закона         N 504954-8 </w:t>
              </w:r>
              <w:r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«</w:t>
              </w:r>
              <w:r w:rsidRPr="006011A6">
                <w:rPr>
                  <w:rStyle w:val="a4"/>
                  <w:bCs/>
                  <w:color w:val="auto"/>
                  <w:sz w:val="26"/>
                  <w:szCs w:val="26"/>
                  <w:u w:val="none"/>
                </w:rPr>
                <w:t>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</w:t>
              </w:r>
            </w:hyperlink>
            <w:r>
              <w:rPr>
                <w:rStyle w:val="a4"/>
                <w:bCs/>
                <w:color w:val="auto"/>
                <w:sz w:val="26"/>
                <w:szCs w:val="26"/>
                <w:u w:val="none"/>
              </w:rPr>
              <w:t>»</w:t>
            </w:r>
          </w:p>
        </w:tc>
        <w:tc>
          <w:tcPr>
            <w:tcW w:w="2694" w:type="dxa"/>
          </w:tcPr>
          <w:p w14:paraId="7F09E885" w14:textId="0F01E76F" w:rsidR="006011A6" w:rsidRDefault="006011A6" w:rsidP="00592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Правительство РФ</w:t>
            </w:r>
          </w:p>
        </w:tc>
        <w:tc>
          <w:tcPr>
            <w:tcW w:w="2268" w:type="dxa"/>
          </w:tcPr>
          <w:p w14:paraId="3A2A3732" w14:textId="77777777" w:rsidR="006011A6" w:rsidRDefault="006011A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0B58908A" w14:textId="77777777" w:rsidR="006011A6" w:rsidRDefault="006011A6" w:rsidP="006011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223D">
              <w:rPr>
                <w:rFonts w:ascii="Times New Roman" w:hAnsi="Times New Roman" w:cs="Times New Roman"/>
                <w:sz w:val="26"/>
                <w:szCs w:val="26"/>
              </w:rPr>
              <w:t>В Госдуме рассматривается законопроект о дополнительных основаниях для расторжения госконтракта заказчиком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5FADBB1F" w14:textId="77777777" w:rsidR="006011A6" w:rsidRPr="00A9223D" w:rsidRDefault="006011A6" w:rsidP="006011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>
              <w:t xml:space="preserve"> </w:t>
            </w:r>
            <w:r w:rsidRPr="00A9223D">
              <w:rPr>
                <w:rFonts w:ascii="Times New Roman" w:hAnsi="Times New Roman" w:cs="Times New Roman"/>
                <w:sz w:val="26"/>
                <w:szCs w:val="26"/>
              </w:rPr>
              <w:t>Планируется установить возможность одностороннего расторжения контракта заказчиком в случае выявления на стадии исполнения контракта факта предоставления недостоверных сведений в документах заявки.</w:t>
            </w:r>
          </w:p>
          <w:p w14:paraId="0094485E" w14:textId="79069E33" w:rsidR="006011A6" w:rsidRDefault="006011A6" w:rsidP="006011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A9223D">
              <w:rPr>
                <w:rFonts w:ascii="Times New Roman" w:hAnsi="Times New Roman" w:cs="Times New Roman"/>
                <w:sz w:val="26"/>
                <w:szCs w:val="26"/>
              </w:rPr>
              <w:t xml:space="preserve">Также предлагается поправка в часть 9 статьи 31 Закона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A9223D">
              <w:rPr>
                <w:rFonts w:ascii="Times New Roman" w:hAnsi="Times New Roman" w:cs="Times New Roman"/>
                <w:sz w:val="26"/>
                <w:szCs w:val="26"/>
              </w:rPr>
              <w:t xml:space="preserve"> 44-ФЗ, которая позволит заказчику отказывать в заключении контракта с победителем в любой момент до заключения контракта, если обнаружится, что участник закупки указал в документах, прилагаемых к заявке на участие в закупке, недостоверную информацию по любому из критериев оценки его заявки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011A6" w:rsidRPr="003741AE" w14:paraId="14D86CC6" w14:textId="77777777" w:rsidTr="00C42516">
        <w:tc>
          <w:tcPr>
            <w:tcW w:w="567" w:type="dxa"/>
          </w:tcPr>
          <w:p w14:paraId="603A9CE2" w14:textId="7EB0C606" w:rsidR="006011A6" w:rsidRDefault="006011A6" w:rsidP="006F1E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964" w:type="dxa"/>
          </w:tcPr>
          <w:p w14:paraId="43A178EC" w14:textId="181252C5" w:rsidR="006011A6" w:rsidRPr="006011A6" w:rsidRDefault="006011A6" w:rsidP="00662EC5">
            <w:pPr>
              <w:pStyle w:val="pt-a"/>
              <w:shd w:val="clear" w:color="auto" w:fill="FFFFFF"/>
              <w:spacing w:line="302" w:lineRule="atLeast"/>
              <w:ind w:firstLine="0"/>
              <w:jc w:val="left"/>
            </w:pPr>
            <w:hyperlink r:id="rId11" w:history="1">
              <w:r w:rsidRPr="006011A6">
                <w:rPr>
                  <w:rStyle w:val="a4"/>
                  <w:color w:val="auto"/>
                  <w:sz w:val="26"/>
                  <w:szCs w:val="26"/>
                  <w:u w:val="none"/>
                </w:rPr>
                <w:t xml:space="preserve">Проект Федерального закона      № 475970-8 "О внесении </w:t>
              </w:r>
              <w:r w:rsidRPr="006011A6">
                <w:rPr>
                  <w:rStyle w:val="a4"/>
                  <w:color w:val="auto"/>
                  <w:sz w:val="26"/>
                  <w:szCs w:val="26"/>
                  <w:u w:val="none"/>
                </w:rPr>
                <w:lastRenderedPageBreak/>
                <w:t xml:space="preserve">изменений в статью 98 Федерального закона </w:t>
              </w:r>
              <w:r>
                <w:rPr>
                  <w:rStyle w:val="a4"/>
                  <w:color w:val="auto"/>
                  <w:sz w:val="26"/>
                  <w:szCs w:val="26"/>
                  <w:u w:val="none"/>
                </w:rPr>
                <w:t>«</w:t>
              </w:r>
              <w:r w:rsidRPr="006011A6">
                <w:rPr>
                  <w:rStyle w:val="a4"/>
                  <w:color w:val="auto"/>
                  <w:sz w:val="26"/>
                  <w:szCs w:val="26"/>
                  <w:u w:val="none"/>
                </w:rPr>
                <w:t>О государственном контроле (надзоре) и муниципальном контроле в Российской Федерации</w:t>
              </w:r>
              <w:r>
                <w:rPr>
                  <w:rStyle w:val="a4"/>
                  <w:color w:val="auto"/>
                  <w:sz w:val="26"/>
                  <w:szCs w:val="26"/>
                  <w:u w:val="none"/>
                </w:rPr>
                <w:t>»</w:t>
              </w:r>
              <w:r w:rsidRPr="006011A6">
                <w:rPr>
                  <w:rStyle w:val="a4"/>
                  <w:color w:val="auto"/>
                  <w:sz w:val="26"/>
                  <w:szCs w:val="26"/>
                  <w:u w:val="none"/>
                </w:rPr>
                <w:t xml:space="preserve"> и отдельные законодательные акты Российской Федерации</w:t>
              </w:r>
              <w:r>
                <w:rPr>
                  <w:rStyle w:val="a4"/>
                  <w:color w:val="auto"/>
                  <w:sz w:val="26"/>
                  <w:szCs w:val="26"/>
                  <w:u w:val="none"/>
                </w:rPr>
                <w:t>»</w:t>
              </w:r>
              <w:r w:rsidRPr="006011A6">
                <w:rPr>
                  <w:rStyle w:val="a4"/>
                  <w:color w:val="auto"/>
                  <w:sz w:val="26"/>
                  <w:szCs w:val="26"/>
                  <w:u w:val="none"/>
                </w:rPr>
                <w:t xml:space="preserve"> (текст ко второму чтению).</w:t>
              </w:r>
            </w:hyperlink>
          </w:p>
        </w:tc>
        <w:tc>
          <w:tcPr>
            <w:tcW w:w="2694" w:type="dxa"/>
          </w:tcPr>
          <w:p w14:paraId="24A8C203" w14:textId="119FB5A9" w:rsidR="006011A6" w:rsidRDefault="006011A6" w:rsidP="005926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Правительство РФ</w:t>
            </w:r>
          </w:p>
        </w:tc>
        <w:tc>
          <w:tcPr>
            <w:tcW w:w="2268" w:type="dxa"/>
          </w:tcPr>
          <w:p w14:paraId="7927C37B" w14:textId="77777777" w:rsidR="006011A6" w:rsidRDefault="006011A6" w:rsidP="006F1E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953" w:type="dxa"/>
          </w:tcPr>
          <w:p w14:paraId="2CD35009" w14:textId="77777777" w:rsidR="006011A6" w:rsidRDefault="006011A6" w:rsidP="006011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A76613">
              <w:rPr>
                <w:rFonts w:ascii="Times New Roman" w:hAnsi="Times New Roman" w:cs="Times New Roman"/>
                <w:sz w:val="26"/>
                <w:szCs w:val="26"/>
              </w:rPr>
              <w:t xml:space="preserve">Ко второму чтению подготовлен законопроект о продлении срока применения действующих до </w:t>
            </w:r>
            <w:r w:rsidRPr="00A7661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конца 2023 года мер, направленных на снижение негативных последствий иностранных санкций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41B224EA" w14:textId="77777777" w:rsidR="006011A6" w:rsidRPr="00A76613" w:rsidRDefault="006011A6" w:rsidP="006011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76613">
              <w:rPr>
                <w:rFonts w:ascii="Times New Roman" w:hAnsi="Times New Roman" w:cs="Times New Roman"/>
                <w:sz w:val="26"/>
                <w:szCs w:val="26"/>
              </w:rPr>
              <w:t xml:space="preserve">Продлевается действие специального регулирования, в том числе в сфере контрольно-надзорной, </w:t>
            </w:r>
            <w:r w:rsidRPr="006011A6">
              <w:rPr>
                <w:rFonts w:ascii="Times New Roman" w:hAnsi="Times New Roman" w:cs="Times New Roman"/>
                <w:sz w:val="26"/>
                <w:szCs w:val="26"/>
              </w:rPr>
              <w:t>градостроительной деятельности и земельных отношений, госзакупок, охраны здоровья граждан, корпоративных</w:t>
            </w:r>
            <w:r w:rsidRPr="00A76613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отношений, страхования, пенсионного обеспечения.</w:t>
            </w:r>
          </w:p>
          <w:p w14:paraId="05833016" w14:textId="0DF00530" w:rsidR="006011A6" w:rsidRPr="00A9223D" w:rsidRDefault="006011A6" w:rsidP="006011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6613">
              <w:rPr>
                <w:rFonts w:ascii="Times New Roman" w:hAnsi="Times New Roman" w:cs="Times New Roman"/>
                <w:sz w:val="26"/>
                <w:szCs w:val="26"/>
              </w:rPr>
              <w:t>В частности, до 1 июля 2024 года продлевается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76613">
              <w:rPr>
                <w:rFonts w:ascii="Times New Roman" w:hAnsi="Times New Roman" w:cs="Times New Roman"/>
                <w:sz w:val="26"/>
                <w:szCs w:val="26"/>
              </w:rPr>
              <w:t>право акционеров, владеющих в совокупности не менее чем 5 процентами голосующих акций общества, на доступ к информации и документам, предусмотренным отдельными нормами Закона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A76613">
              <w:rPr>
                <w:rFonts w:ascii="Times New Roman" w:hAnsi="Times New Roman" w:cs="Times New Roman"/>
                <w:sz w:val="26"/>
                <w:szCs w:val="26"/>
              </w:rPr>
              <w:t>Об акционерных обществах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A76613">
              <w:rPr>
                <w:rFonts w:ascii="Times New Roman" w:hAnsi="Times New Roman" w:cs="Times New Roman"/>
                <w:sz w:val="26"/>
                <w:szCs w:val="26"/>
              </w:rPr>
              <w:t>, на обращение в суд в соответствии с положениями этого Закона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4477C0ED" w14:textId="77777777" w:rsidR="00F96AB2" w:rsidRPr="003741AE" w:rsidRDefault="00961CF3" w:rsidP="007B525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</w:t>
      </w:r>
    </w:p>
    <w:sectPr w:rsidR="00F96AB2" w:rsidRPr="003741AE" w:rsidSect="00D265D0">
      <w:pgSz w:w="16838" w:h="11906" w:orient="landscape" w:code="9"/>
      <w:pgMar w:top="127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EBB9" w14:textId="77777777" w:rsidR="00340D46" w:rsidRDefault="00340D46" w:rsidP="00E30F64">
      <w:pPr>
        <w:spacing w:after="0" w:line="240" w:lineRule="auto"/>
      </w:pPr>
      <w:r>
        <w:separator/>
      </w:r>
    </w:p>
  </w:endnote>
  <w:endnote w:type="continuationSeparator" w:id="0">
    <w:p w14:paraId="5DFB948F" w14:textId="77777777" w:rsidR="00340D46" w:rsidRDefault="00340D46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03B1A" w14:textId="77777777" w:rsidR="00340D46" w:rsidRDefault="00340D46" w:rsidP="00E30F64">
      <w:pPr>
        <w:spacing w:after="0" w:line="240" w:lineRule="auto"/>
      </w:pPr>
      <w:r>
        <w:separator/>
      </w:r>
    </w:p>
  </w:footnote>
  <w:footnote w:type="continuationSeparator" w:id="0">
    <w:p w14:paraId="2CCD74FA" w14:textId="77777777" w:rsidR="00340D46" w:rsidRDefault="00340D46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 w15:restartNumberingAfterBreak="0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1023387">
    <w:abstractNumId w:val="4"/>
  </w:num>
  <w:num w:numId="2" w16cid:durableId="167406444">
    <w:abstractNumId w:val="5"/>
  </w:num>
  <w:num w:numId="3" w16cid:durableId="2143305492">
    <w:abstractNumId w:val="0"/>
  </w:num>
  <w:num w:numId="4" w16cid:durableId="1173370938">
    <w:abstractNumId w:val="1"/>
  </w:num>
  <w:num w:numId="5" w16cid:durableId="1948728856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50405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0E64"/>
    <w:rsid w:val="00011B20"/>
    <w:rsid w:val="00012898"/>
    <w:rsid w:val="00013DFD"/>
    <w:rsid w:val="0001536D"/>
    <w:rsid w:val="0001557B"/>
    <w:rsid w:val="00016AFC"/>
    <w:rsid w:val="00017580"/>
    <w:rsid w:val="0002193F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595F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609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62C4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87974"/>
    <w:rsid w:val="00091042"/>
    <w:rsid w:val="00091989"/>
    <w:rsid w:val="00092177"/>
    <w:rsid w:val="000921A4"/>
    <w:rsid w:val="0009279F"/>
    <w:rsid w:val="0009360B"/>
    <w:rsid w:val="00094137"/>
    <w:rsid w:val="00094C6F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806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CCB"/>
    <w:rsid w:val="000B4D42"/>
    <w:rsid w:val="000B50ED"/>
    <w:rsid w:val="000B5104"/>
    <w:rsid w:val="000B5764"/>
    <w:rsid w:val="000B5837"/>
    <w:rsid w:val="000B66DA"/>
    <w:rsid w:val="000B671C"/>
    <w:rsid w:val="000B67C3"/>
    <w:rsid w:val="000B6913"/>
    <w:rsid w:val="000B765F"/>
    <w:rsid w:val="000C26CD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55BA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45BC"/>
    <w:rsid w:val="000F56BE"/>
    <w:rsid w:val="000F5941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57AC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5F2F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07E0"/>
    <w:rsid w:val="00130DD0"/>
    <w:rsid w:val="00131636"/>
    <w:rsid w:val="001317BA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4873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0A31"/>
    <w:rsid w:val="00161371"/>
    <w:rsid w:val="00162BC4"/>
    <w:rsid w:val="0016425A"/>
    <w:rsid w:val="00164991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5876"/>
    <w:rsid w:val="001865DC"/>
    <w:rsid w:val="00186681"/>
    <w:rsid w:val="00186BC0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0A19"/>
    <w:rsid w:val="001B10DE"/>
    <w:rsid w:val="001B18E8"/>
    <w:rsid w:val="001B1D79"/>
    <w:rsid w:val="001B26AE"/>
    <w:rsid w:val="001B3DC0"/>
    <w:rsid w:val="001B3FCC"/>
    <w:rsid w:val="001B4229"/>
    <w:rsid w:val="001B4676"/>
    <w:rsid w:val="001B4827"/>
    <w:rsid w:val="001B554E"/>
    <w:rsid w:val="001B7F0C"/>
    <w:rsid w:val="001C0BA7"/>
    <w:rsid w:val="001C24DC"/>
    <w:rsid w:val="001C314C"/>
    <w:rsid w:val="001C4973"/>
    <w:rsid w:val="001C5709"/>
    <w:rsid w:val="001C59D8"/>
    <w:rsid w:val="001C704D"/>
    <w:rsid w:val="001C713B"/>
    <w:rsid w:val="001D0137"/>
    <w:rsid w:val="001D0177"/>
    <w:rsid w:val="001D07F9"/>
    <w:rsid w:val="001D1F0F"/>
    <w:rsid w:val="001D38B8"/>
    <w:rsid w:val="001D39BB"/>
    <w:rsid w:val="001D4D67"/>
    <w:rsid w:val="001D572A"/>
    <w:rsid w:val="001D7C81"/>
    <w:rsid w:val="001E113D"/>
    <w:rsid w:val="001E1531"/>
    <w:rsid w:val="001E1B3B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1F7D66"/>
    <w:rsid w:val="00201A51"/>
    <w:rsid w:val="0020229A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6D8"/>
    <w:rsid w:val="00212AD7"/>
    <w:rsid w:val="00212E5A"/>
    <w:rsid w:val="002137E8"/>
    <w:rsid w:val="00213800"/>
    <w:rsid w:val="002138F3"/>
    <w:rsid w:val="00213B4F"/>
    <w:rsid w:val="00215F49"/>
    <w:rsid w:val="0021603E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928"/>
    <w:rsid w:val="00234F9E"/>
    <w:rsid w:val="0023505D"/>
    <w:rsid w:val="00235295"/>
    <w:rsid w:val="002368F3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44FB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8AA"/>
    <w:rsid w:val="00260BFE"/>
    <w:rsid w:val="002617F8"/>
    <w:rsid w:val="00261C71"/>
    <w:rsid w:val="002626D7"/>
    <w:rsid w:val="00262E1D"/>
    <w:rsid w:val="00263902"/>
    <w:rsid w:val="00264485"/>
    <w:rsid w:val="00264D75"/>
    <w:rsid w:val="00264FA2"/>
    <w:rsid w:val="002659E5"/>
    <w:rsid w:val="00266431"/>
    <w:rsid w:val="002666DC"/>
    <w:rsid w:val="00266BF5"/>
    <w:rsid w:val="00267123"/>
    <w:rsid w:val="00267F9F"/>
    <w:rsid w:val="00272031"/>
    <w:rsid w:val="00272447"/>
    <w:rsid w:val="00272C3D"/>
    <w:rsid w:val="00272DAC"/>
    <w:rsid w:val="00273002"/>
    <w:rsid w:val="00273377"/>
    <w:rsid w:val="00273F6E"/>
    <w:rsid w:val="0027461C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11B"/>
    <w:rsid w:val="00283614"/>
    <w:rsid w:val="0028436C"/>
    <w:rsid w:val="002849EE"/>
    <w:rsid w:val="00284ECB"/>
    <w:rsid w:val="00287BC7"/>
    <w:rsid w:val="00290015"/>
    <w:rsid w:val="00291B50"/>
    <w:rsid w:val="00291CC4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496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0D34"/>
    <w:rsid w:val="002B1B3B"/>
    <w:rsid w:val="002B39C2"/>
    <w:rsid w:val="002B4386"/>
    <w:rsid w:val="002B4601"/>
    <w:rsid w:val="002B4B83"/>
    <w:rsid w:val="002B4E6F"/>
    <w:rsid w:val="002B4EF0"/>
    <w:rsid w:val="002B5F80"/>
    <w:rsid w:val="002B6350"/>
    <w:rsid w:val="002B6D03"/>
    <w:rsid w:val="002B71E6"/>
    <w:rsid w:val="002B7BD2"/>
    <w:rsid w:val="002B7CD5"/>
    <w:rsid w:val="002C02B2"/>
    <w:rsid w:val="002C0682"/>
    <w:rsid w:val="002C29C4"/>
    <w:rsid w:val="002C382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3FA7"/>
    <w:rsid w:val="002D4606"/>
    <w:rsid w:val="002D49E5"/>
    <w:rsid w:val="002D4A48"/>
    <w:rsid w:val="002D4AC0"/>
    <w:rsid w:val="002D6042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851"/>
    <w:rsid w:val="00303AC6"/>
    <w:rsid w:val="003049AF"/>
    <w:rsid w:val="0030547A"/>
    <w:rsid w:val="003069F2"/>
    <w:rsid w:val="00306F55"/>
    <w:rsid w:val="00307224"/>
    <w:rsid w:val="00310452"/>
    <w:rsid w:val="00310464"/>
    <w:rsid w:val="00310CDA"/>
    <w:rsid w:val="00310F71"/>
    <w:rsid w:val="00311201"/>
    <w:rsid w:val="00311232"/>
    <w:rsid w:val="003128B7"/>
    <w:rsid w:val="0031304F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D46"/>
    <w:rsid w:val="00340EF6"/>
    <w:rsid w:val="003411F8"/>
    <w:rsid w:val="003421F5"/>
    <w:rsid w:val="00342C3C"/>
    <w:rsid w:val="00343067"/>
    <w:rsid w:val="00343484"/>
    <w:rsid w:val="00343D92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2934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1AE"/>
    <w:rsid w:val="0037434B"/>
    <w:rsid w:val="0037434E"/>
    <w:rsid w:val="00374C3C"/>
    <w:rsid w:val="00374C99"/>
    <w:rsid w:val="0037647C"/>
    <w:rsid w:val="003775F0"/>
    <w:rsid w:val="00377BDD"/>
    <w:rsid w:val="00380858"/>
    <w:rsid w:val="00381536"/>
    <w:rsid w:val="00382963"/>
    <w:rsid w:val="003842F4"/>
    <w:rsid w:val="00384416"/>
    <w:rsid w:val="003853FA"/>
    <w:rsid w:val="003854DD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0CB9"/>
    <w:rsid w:val="003A37CA"/>
    <w:rsid w:val="003A3A2E"/>
    <w:rsid w:val="003A3D19"/>
    <w:rsid w:val="003A3DF7"/>
    <w:rsid w:val="003A4033"/>
    <w:rsid w:val="003A464A"/>
    <w:rsid w:val="003A4941"/>
    <w:rsid w:val="003A5B0C"/>
    <w:rsid w:val="003A7128"/>
    <w:rsid w:val="003A760D"/>
    <w:rsid w:val="003A7C12"/>
    <w:rsid w:val="003B0554"/>
    <w:rsid w:val="003B1003"/>
    <w:rsid w:val="003C0DCC"/>
    <w:rsid w:val="003C10E4"/>
    <w:rsid w:val="003C174B"/>
    <w:rsid w:val="003C2810"/>
    <w:rsid w:val="003C432A"/>
    <w:rsid w:val="003C4809"/>
    <w:rsid w:val="003C4DDF"/>
    <w:rsid w:val="003C56DE"/>
    <w:rsid w:val="003C572A"/>
    <w:rsid w:val="003C62D2"/>
    <w:rsid w:val="003C67B3"/>
    <w:rsid w:val="003D07C6"/>
    <w:rsid w:val="003D0C28"/>
    <w:rsid w:val="003D19F1"/>
    <w:rsid w:val="003D23C5"/>
    <w:rsid w:val="003D3AF0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17C"/>
    <w:rsid w:val="003F0509"/>
    <w:rsid w:val="003F1852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9B4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1A1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30D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372"/>
    <w:rsid w:val="00455830"/>
    <w:rsid w:val="0045634A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ABD"/>
    <w:rsid w:val="00471B08"/>
    <w:rsid w:val="00471FD8"/>
    <w:rsid w:val="00472092"/>
    <w:rsid w:val="004721AB"/>
    <w:rsid w:val="00473A75"/>
    <w:rsid w:val="0047411D"/>
    <w:rsid w:val="00475186"/>
    <w:rsid w:val="004751A5"/>
    <w:rsid w:val="00475C7C"/>
    <w:rsid w:val="004763AD"/>
    <w:rsid w:val="004764E1"/>
    <w:rsid w:val="00476E95"/>
    <w:rsid w:val="0047788E"/>
    <w:rsid w:val="00481128"/>
    <w:rsid w:val="004824A9"/>
    <w:rsid w:val="0048272A"/>
    <w:rsid w:val="0048352E"/>
    <w:rsid w:val="00484755"/>
    <w:rsid w:val="00485C4B"/>
    <w:rsid w:val="004860E4"/>
    <w:rsid w:val="00486D23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2D4D"/>
    <w:rsid w:val="004A3202"/>
    <w:rsid w:val="004A35B7"/>
    <w:rsid w:val="004A4C95"/>
    <w:rsid w:val="004A505A"/>
    <w:rsid w:val="004A50A6"/>
    <w:rsid w:val="004A5BFF"/>
    <w:rsid w:val="004A6E94"/>
    <w:rsid w:val="004A7E46"/>
    <w:rsid w:val="004A7F77"/>
    <w:rsid w:val="004B14AC"/>
    <w:rsid w:val="004B2247"/>
    <w:rsid w:val="004B29DC"/>
    <w:rsid w:val="004B2E8E"/>
    <w:rsid w:val="004B3A1E"/>
    <w:rsid w:val="004B49DD"/>
    <w:rsid w:val="004B4A60"/>
    <w:rsid w:val="004B4B3F"/>
    <w:rsid w:val="004B5142"/>
    <w:rsid w:val="004B524A"/>
    <w:rsid w:val="004B5303"/>
    <w:rsid w:val="004B682C"/>
    <w:rsid w:val="004B7117"/>
    <w:rsid w:val="004B7571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6D5E"/>
    <w:rsid w:val="004D79AF"/>
    <w:rsid w:val="004D7EBE"/>
    <w:rsid w:val="004D7F75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6ABF"/>
    <w:rsid w:val="004F79A6"/>
    <w:rsid w:val="004F7BDF"/>
    <w:rsid w:val="00500771"/>
    <w:rsid w:val="00500954"/>
    <w:rsid w:val="0050201D"/>
    <w:rsid w:val="00502B71"/>
    <w:rsid w:val="00502CF4"/>
    <w:rsid w:val="00503A72"/>
    <w:rsid w:val="00505A07"/>
    <w:rsid w:val="00505FE5"/>
    <w:rsid w:val="00506176"/>
    <w:rsid w:val="0050645C"/>
    <w:rsid w:val="00506510"/>
    <w:rsid w:val="00507B25"/>
    <w:rsid w:val="00511BB3"/>
    <w:rsid w:val="00512A39"/>
    <w:rsid w:val="00512DFB"/>
    <w:rsid w:val="00513081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B0F"/>
    <w:rsid w:val="00526D57"/>
    <w:rsid w:val="00526E1B"/>
    <w:rsid w:val="00527176"/>
    <w:rsid w:val="00531272"/>
    <w:rsid w:val="005314F5"/>
    <w:rsid w:val="00531578"/>
    <w:rsid w:val="00532B56"/>
    <w:rsid w:val="005333B5"/>
    <w:rsid w:val="00534661"/>
    <w:rsid w:val="00534B9A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86B"/>
    <w:rsid w:val="00584A59"/>
    <w:rsid w:val="00585162"/>
    <w:rsid w:val="00585724"/>
    <w:rsid w:val="00586BC0"/>
    <w:rsid w:val="00586C3B"/>
    <w:rsid w:val="005874F4"/>
    <w:rsid w:val="00587D13"/>
    <w:rsid w:val="00590476"/>
    <w:rsid w:val="00591589"/>
    <w:rsid w:val="005921FC"/>
    <w:rsid w:val="005925C3"/>
    <w:rsid w:val="0059264C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2FAC"/>
    <w:rsid w:val="005A4005"/>
    <w:rsid w:val="005A5092"/>
    <w:rsid w:val="005A5923"/>
    <w:rsid w:val="005A5942"/>
    <w:rsid w:val="005A5C92"/>
    <w:rsid w:val="005A5CF0"/>
    <w:rsid w:val="005A69CE"/>
    <w:rsid w:val="005A73F8"/>
    <w:rsid w:val="005A795D"/>
    <w:rsid w:val="005B0866"/>
    <w:rsid w:val="005B3D6A"/>
    <w:rsid w:val="005B5372"/>
    <w:rsid w:val="005B5BD4"/>
    <w:rsid w:val="005B5BE6"/>
    <w:rsid w:val="005B6780"/>
    <w:rsid w:val="005B7AB9"/>
    <w:rsid w:val="005C02C1"/>
    <w:rsid w:val="005C02F3"/>
    <w:rsid w:val="005C0FFB"/>
    <w:rsid w:val="005C16E0"/>
    <w:rsid w:val="005C2653"/>
    <w:rsid w:val="005C50EF"/>
    <w:rsid w:val="005C5F58"/>
    <w:rsid w:val="005C6A3C"/>
    <w:rsid w:val="005C71D9"/>
    <w:rsid w:val="005C7508"/>
    <w:rsid w:val="005D0C97"/>
    <w:rsid w:val="005D1779"/>
    <w:rsid w:val="005D1D38"/>
    <w:rsid w:val="005D2C8C"/>
    <w:rsid w:val="005D3962"/>
    <w:rsid w:val="005D5139"/>
    <w:rsid w:val="005D6233"/>
    <w:rsid w:val="005D680C"/>
    <w:rsid w:val="005D745C"/>
    <w:rsid w:val="005D787F"/>
    <w:rsid w:val="005D7DC0"/>
    <w:rsid w:val="005D7E3D"/>
    <w:rsid w:val="005E03E7"/>
    <w:rsid w:val="005E1865"/>
    <w:rsid w:val="005E330E"/>
    <w:rsid w:val="005E35AA"/>
    <w:rsid w:val="005E3FFE"/>
    <w:rsid w:val="005E4450"/>
    <w:rsid w:val="005E4B83"/>
    <w:rsid w:val="005E4E6A"/>
    <w:rsid w:val="005E4FCA"/>
    <w:rsid w:val="005E5385"/>
    <w:rsid w:val="005E63D7"/>
    <w:rsid w:val="005E74AE"/>
    <w:rsid w:val="005E7A2F"/>
    <w:rsid w:val="005F0226"/>
    <w:rsid w:val="005F1378"/>
    <w:rsid w:val="005F2FC2"/>
    <w:rsid w:val="005F3FDD"/>
    <w:rsid w:val="005F4692"/>
    <w:rsid w:val="005F59D0"/>
    <w:rsid w:val="005F68F7"/>
    <w:rsid w:val="005F780B"/>
    <w:rsid w:val="005F79AE"/>
    <w:rsid w:val="005F7BBF"/>
    <w:rsid w:val="006006E9"/>
    <w:rsid w:val="00600A02"/>
    <w:rsid w:val="006011A6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3E1"/>
    <w:rsid w:val="006128ED"/>
    <w:rsid w:val="00613662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3C62"/>
    <w:rsid w:val="00624EAC"/>
    <w:rsid w:val="00626010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3720"/>
    <w:rsid w:val="00634F56"/>
    <w:rsid w:val="006350EC"/>
    <w:rsid w:val="00635314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47B99"/>
    <w:rsid w:val="00650873"/>
    <w:rsid w:val="006512B4"/>
    <w:rsid w:val="00651943"/>
    <w:rsid w:val="006535F0"/>
    <w:rsid w:val="00654103"/>
    <w:rsid w:val="0065476A"/>
    <w:rsid w:val="00655294"/>
    <w:rsid w:val="00655382"/>
    <w:rsid w:val="00656CFB"/>
    <w:rsid w:val="00657187"/>
    <w:rsid w:val="00657A19"/>
    <w:rsid w:val="006613B0"/>
    <w:rsid w:val="00662224"/>
    <w:rsid w:val="00662EC5"/>
    <w:rsid w:val="006638DC"/>
    <w:rsid w:val="00663BBD"/>
    <w:rsid w:val="00664EA3"/>
    <w:rsid w:val="0066517B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0AC9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0EC"/>
    <w:rsid w:val="006A427F"/>
    <w:rsid w:val="006A45DF"/>
    <w:rsid w:val="006A46D5"/>
    <w:rsid w:val="006A4D40"/>
    <w:rsid w:val="006A4F34"/>
    <w:rsid w:val="006A69DA"/>
    <w:rsid w:val="006A6CD0"/>
    <w:rsid w:val="006A7062"/>
    <w:rsid w:val="006A7804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2E9A"/>
    <w:rsid w:val="006B6580"/>
    <w:rsid w:val="006B66A8"/>
    <w:rsid w:val="006C0961"/>
    <w:rsid w:val="006C1F7C"/>
    <w:rsid w:val="006C21CF"/>
    <w:rsid w:val="006C375F"/>
    <w:rsid w:val="006C3A1A"/>
    <w:rsid w:val="006C4781"/>
    <w:rsid w:val="006C5C3C"/>
    <w:rsid w:val="006C6071"/>
    <w:rsid w:val="006C6C22"/>
    <w:rsid w:val="006C6DA6"/>
    <w:rsid w:val="006C6E38"/>
    <w:rsid w:val="006C7DE8"/>
    <w:rsid w:val="006D1A28"/>
    <w:rsid w:val="006D5A8D"/>
    <w:rsid w:val="006D5E14"/>
    <w:rsid w:val="006D6C53"/>
    <w:rsid w:val="006E0F89"/>
    <w:rsid w:val="006E2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4C5A"/>
    <w:rsid w:val="006F5297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3A24"/>
    <w:rsid w:val="00706B48"/>
    <w:rsid w:val="0070704A"/>
    <w:rsid w:val="00707FE1"/>
    <w:rsid w:val="00710521"/>
    <w:rsid w:val="007106E0"/>
    <w:rsid w:val="0071176C"/>
    <w:rsid w:val="00711B3B"/>
    <w:rsid w:val="00711D8E"/>
    <w:rsid w:val="00712AB8"/>
    <w:rsid w:val="007140A3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1A95"/>
    <w:rsid w:val="00732DD6"/>
    <w:rsid w:val="00733A10"/>
    <w:rsid w:val="00733A33"/>
    <w:rsid w:val="00736E5D"/>
    <w:rsid w:val="00736ED7"/>
    <w:rsid w:val="00736F2A"/>
    <w:rsid w:val="00740B11"/>
    <w:rsid w:val="00740C87"/>
    <w:rsid w:val="00740CE1"/>
    <w:rsid w:val="00740DF4"/>
    <w:rsid w:val="00741412"/>
    <w:rsid w:val="00741A26"/>
    <w:rsid w:val="00750B74"/>
    <w:rsid w:val="00751407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6E90"/>
    <w:rsid w:val="00757100"/>
    <w:rsid w:val="00757133"/>
    <w:rsid w:val="00757E58"/>
    <w:rsid w:val="00757E78"/>
    <w:rsid w:val="00761227"/>
    <w:rsid w:val="007628B0"/>
    <w:rsid w:val="00763AB8"/>
    <w:rsid w:val="0076541B"/>
    <w:rsid w:val="0076615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77B36"/>
    <w:rsid w:val="007822D4"/>
    <w:rsid w:val="0078269A"/>
    <w:rsid w:val="00782B7E"/>
    <w:rsid w:val="00782F43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5CB0"/>
    <w:rsid w:val="00796F8D"/>
    <w:rsid w:val="0079757F"/>
    <w:rsid w:val="00797801"/>
    <w:rsid w:val="007A002C"/>
    <w:rsid w:val="007A0D13"/>
    <w:rsid w:val="007A16AA"/>
    <w:rsid w:val="007A18F2"/>
    <w:rsid w:val="007A19D8"/>
    <w:rsid w:val="007A1DA2"/>
    <w:rsid w:val="007A2A44"/>
    <w:rsid w:val="007A3E33"/>
    <w:rsid w:val="007A3F7F"/>
    <w:rsid w:val="007A4255"/>
    <w:rsid w:val="007A56C2"/>
    <w:rsid w:val="007A5954"/>
    <w:rsid w:val="007A5C12"/>
    <w:rsid w:val="007B0158"/>
    <w:rsid w:val="007B0381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38DF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5D9"/>
    <w:rsid w:val="007F0D20"/>
    <w:rsid w:val="007F16CF"/>
    <w:rsid w:val="007F1BB8"/>
    <w:rsid w:val="007F2958"/>
    <w:rsid w:val="007F3F29"/>
    <w:rsid w:val="007F3FCF"/>
    <w:rsid w:val="007F4A16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4F78"/>
    <w:rsid w:val="0080657A"/>
    <w:rsid w:val="008068D1"/>
    <w:rsid w:val="0080745D"/>
    <w:rsid w:val="008101C6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0979"/>
    <w:rsid w:val="00821AFC"/>
    <w:rsid w:val="00821F92"/>
    <w:rsid w:val="00822FC6"/>
    <w:rsid w:val="008242D8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4C07"/>
    <w:rsid w:val="00835054"/>
    <w:rsid w:val="00835B66"/>
    <w:rsid w:val="00835D75"/>
    <w:rsid w:val="0084081D"/>
    <w:rsid w:val="00840B8B"/>
    <w:rsid w:val="00840E37"/>
    <w:rsid w:val="00840EBB"/>
    <w:rsid w:val="00840EC8"/>
    <w:rsid w:val="008413AC"/>
    <w:rsid w:val="0084161D"/>
    <w:rsid w:val="008423C2"/>
    <w:rsid w:val="00842679"/>
    <w:rsid w:val="00842A06"/>
    <w:rsid w:val="00842A59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667F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4422"/>
    <w:rsid w:val="008764C2"/>
    <w:rsid w:val="008771A0"/>
    <w:rsid w:val="00877615"/>
    <w:rsid w:val="00877F6B"/>
    <w:rsid w:val="00880030"/>
    <w:rsid w:val="00880B30"/>
    <w:rsid w:val="00880C0E"/>
    <w:rsid w:val="0088113F"/>
    <w:rsid w:val="00881A43"/>
    <w:rsid w:val="00883769"/>
    <w:rsid w:val="00884E03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1E4A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5ED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11E"/>
    <w:rsid w:val="008D526B"/>
    <w:rsid w:val="008D53B1"/>
    <w:rsid w:val="008D586F"/>
    <w:rsid w:val="008D61C9"/>
    <w:rsid w:val="008D6599"/>
    <w:rsid w:val="008D663D"/>
    <w:rsid w:val="008D66A2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457"/>
    <w:rsid w:val="008F0BC9"/>
    <w:rsid w:val="008F1E5C"/>
    <w:rsid w:val="008F352D"/>
    <w:rsid w:val="008F4323"/>
    <w:rsid w:val="008F55AA"/>
    <w:rsid w:val="008F577E"/>
    <w:rsid w:val="008F58A7"/>
    <w:rsid w:val="008F5CAC"/>
    <w:rsid w:val="008F5EF9"/>
    <w:rsid w:val="008F61DF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6EA0"/>
    <w:rsid w:val="0090724B"/>
    <w:rsid w:val="00910E6D"/>
    <w:rsid w:val="00911857"/>
    <w:rsid w:val="0091244B"/>
    <w:rsid w:val="00912ACC"/>
    <w:rsid w:val="009135BD"/>
    <w:rsid w:val="00914389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876"/>
    <w:rsid w:val="00933E66"/>
    <w:rsid w:val="00933F26"/>
    <w:rsid w:val="0093403F"/>
    <w:rsid w:val="009345F0"/>
    <w:rsid w:val="009348D5"/>
    <w:rsid w:val="00934967"/>
    <w:rsid w:val="00936493"/>
    <w:rsid w:val="0093715A"/>
    <w:rsid w:val="00937163"/>
    <w:rsid w:val="009371D5"/>
    <w:rsid w:val="00937256"/>
    <w:rsid w:val="0093749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4788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1CF3"/>
    <w:rsid w:val="00962216"/>
    <w:rsid w:val="00962D08"/>
    <w:rsid w:val="0096316C"/>
    <w:rsid w:val="00963313"/>
    <w:rsid w:val="00963DA3"/>
    <w:rsid w:val="009642EE"/>
    <w:rsid w:val="009651DE"/>
    <w:rsid w:val="0096636E"/>
    <w:rsid w:val="00966FB1"/>
    <w:rsid w:val="00967638"/>
    <w:rsid w:val="00967D1B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5940"/>
    <w:rsid w:val="00976210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876D5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0C16"/>
    <w:rsid w:val="009B11AF"/>
    <w:rsid w:val="009B14BC"/>
    <w:rsid w:val="009B1748"/>
    <w:rsid w:val="009B1DC9"/>
    <w:rsid w:val="009B3BD7"/>
    <w:rsid w:val="009B3DA5"/>
    <w:rsid w:val="009B4DED"/>
    <w:rsid w:val="009B54BA"/>
    <w:rsid w:val="009B5532"/>
    <w:rsid w:val="009B5D3D"/>
    <w:rsid w:val="009B5D4E"/>
    <w:rsid w:val="009C0454"/>
    <w:rsid w:val="009C18E7"/>
    <w:rsid w:val="009C2247"/>
    <w:rsid w:val="009C2605"/>
    <w:rsid w:val="009C366B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27B"/>
    <w:rsid w:val="009C7A07"/>
    <w:rsid w:val="009D4D13"/>
    <w:rsid w:val="009D534C"/>
    <w:rsid w:val="009D54BF"/>
    <w:rsid w:val="009D57C3"/>
    <w:rsid w:val="009D5AD3"/>
    <w:rsid w:val="009D6A30"/>
    <w:rsid w:val="009D7352"/>
    <w:rsid w:val="009D75E5"/>
    <w:rsid w:val="009D7B1C"/>
    <w:rsid w:val="009E2D41"/>
    <w:rsid w:val="009E2E76"/>
    <w:rsid w:val="009E3CBE"/>
    <w:rsid w:val="009E617C"/>
    <w:rsid w:val="009E67CB"/>
    <w:rsid w:val="009E793B"/>
    <w:rsid w:val="009F03C4"/>
    <w:rsid w:val="009F040B"/>
    <w:rsid w:val="009F055D"/>
    <w:rsid w:val="009F129A"/>
    <w:rsid w:val="009F1628"/>
    <w:rsid w:val="009F170A"/>
    <w:rsid w:val="009F19D2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36F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CA3"/>
    <w:rsid w:val="00A13E69"/>
    <w:rsid w:val="00A14B76"/>
    <w:rsid w:val="00A15C93"/>
    <w:rsid w:val="00A15DD9"/>
    <w:rsid w:val="00A16D4E"/>
    <w:rsid w:val="00A17E75"/>
    <w:rsid w:val="00A21546"/>
    <w:rsid w:val="00A2159E"/>
    <w:rsid w:val="00A219F4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36145"/>
    <w:rsid w:val="00A37331"/>
    <w:rsid w:val="00A40599"/>
    <w:rsid w:val="00A40B79"/>
    <w:rsid w:val="00A40FF8"/>
    <w:rsid w:val="00A41025"/>
    <w:rsid w:val="00A42848"/>
    <w:rsid w:val="00A42A73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046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1C7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708"/>
    <w:rsid w:val="00A90920"/>
    <w:rsid w:val="00A910BD"/>
    <w:rsid w:val="00A92C02"/>
    <w:rsid w:val="00A93BFE"/>
    <w:rsid w:val="00A94119"/>
    <w:rsid w:val="00A94804"/>
    <w:rsid w:val="00A97304"/>
    <w:rsid w:val="00A9775D"/>
    <w:rsid w:val="00A979F8"/>
    <w:rsid w:val="00AA0748"/>
    <w:rsid w:val="00AA0E54"/>
    <w:rsid w:val="00AA0EA5"/>
    <w:rsid w:val="00AA0FF2"/>
    <w:rsid w:val="00AA178A"/>
    <w:rsid w:val="00AA1883"/>
    <w:rsid w:val="00AA19DD"/>
    <w:rsid w:val="00AA3762"/>
    <w:rsid w:val="00AA3867"/>
    <w:rsid w:val="00AA3941"/>
    <w:rsid w:val="00AA3D06"/>
    <w:rsid w:val="00AA41E4"/>
    <w:rsid w:val="00AA442B"/>
    <w:rsid w:val="00AA4B77"/>
    <w:rsid w:val="00AA6A4A"/>
    <w:rsid w:val="00AA6BD7"/>
    <w:rsid w:val="00AA6E30"/>
    <w:rsid w:val="00AB0788"/>
    <w:rsid w:val="00AB0C22"/>
    <w:rsid w:val="00AB0C70"/>
    <w:rsid w:val="00AB1895"/>
    <w:rsid w:val="00AB1AC3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4C3"/>
    <w:rsid w:val="00AB453C"/>
    <w:rsid w:val="00AB4806"/>
    <w:rsid w:val="00AC016B"/>
    <w:rsid w:val="00AC099A"/>
    <w:rsid w:val="00AC0ABF"/>
    <w:rsid w:val="00AC2309"/>
    <w:rsid w:val="00AC2DCD"/>
    <w:rsid w:val="00AC31D4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2FA9"/>
    <w:rsid w:val="00AD4659"/>
    <w:rsid w:val="00AD495C"/>
    <w:rsid w:val="00AD5090"/>
    <w:rsid w:val="00AD7A73"/>
    <w:rsid w:val="00AD7E18"/>
    <w:rsid w:val="00AE01B3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651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493C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5F2B"/>
    <w:rsid w:val="00B06493"/>
    <w:rsid w:val="00B075A2"/>
    <w:rsid w:val="00B07A4C"/>
    <w:rsid w:val="00B07E26"/>
    <w:rsid w:val="00B103EF"/>
    <w:rsid w:val="00B10A97"/>
    <w:rsid w:val="00B10CA5"/>
    <w:rsid w:val="00B11E44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4EA1"/>
    <w:rsid w:val="00B25DEF"/>
    <w:rsid w:val="00B26D3B"/>
    <w:rsid w:val="00B2703A"/>
    <w:rsid w:val="00B27592"/>
    <w:rsid w:val="00B27A75"/>
    <w:rsid w:val="00B27BFE"/>
    <w:rsid w:val="00B32B14"/>
    <w:rsid w:val="00B32DB3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6B51"/>
    <w:rsid w:val="00B57B5D"/>
    <w:rsid w:val="00B60990"/>
    <w:rsid w:val="00B6101D"/>
    <w:rsid w:val="00B6108E"/>
    <w:rsid w:val="00B61A07"/>
    <w:rsid w:val="00B623D5"/>
    <w:rsid w:val="00B62485"/>
    <w:rsid w:val="00B62886"/>
    <w:rsid w:val="00B63EC7"/>
    <w:rsid w:val="00B63ECC"/>
    <w:rsid w:val="00B65ABC"/>
    <w:rsid w:val="00B65FFF"/>
    <w:rsid w:val="00B70A6D"/>
    <w:rsid w:val="00B712A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81A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2C1E"/>
    <w:rsid w:val="00BA4CDF"/>
    <w:rsid w:val="00BA4CFD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5E1F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56E7"/>
    <w:rsid w:val="00BE650E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3457"/>
    <w:rsid w:val="00BF3BE9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774"/>
    <w:rsid w:val="00C13CB4"/>
    <w:rsid w:val="00C151B6"/>
    <w:rsid w:val="00C15448"/>
    <w:rsid w:val="00C15FC6"/>
    <w:rsid w:val="00C20AC3"/>
    <w:rsid w:val="00C2153C"/>
    <w:rsid w:val="00C21F65"/>
    <w:rsid w:val="00C22094"/>
    <w:rsid w:val="00C220DD"/>
    <w:rsid w:val="00C224CB"/>
    <w:rsid w:val="00C2259C"/>
    <w:rsid w:val="00C22E47"/>
    <w:rsid w:val="00C232C0"/>
    <w:rsid w:val="00C233AD"/>
    <w:rsid w:val="00C24706"/>
    <w:rsid w:val="00C24C6D"/>
    <w:rsid w:val="00C26234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2516"/>
    <w:rsid w:val="00C425F7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141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67195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3B9F"/>
    <w:rsid w:val="00C94AC4"/>
    <w:rsid w:val="00C95BC2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45B6"/>
    <w:rsid w:val="00CB5968"/>
    <w:rsid w:val="00CB7510"/>
    <w:rsid w:val="00CB7B97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10E6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8E8"/>
    <w:rsid w:val="00CF5A0F"/>
    <w:rsid w:val="00CF6DAB"/>
    <w:rsid w:val="00CF703F"/>
    <w:rsid w:val="00D00365"/>
    <w:rsid w:val="00D00DF1"/>
    <w:rsid w:val="00D01AAC"/>
    <w:rsid w:val="00D027E6"/>
    <w:rsid w:val="00D02C6C"/>
    <w:rsid w:val="00D04722"/>
    <w:rsid w:val="00D0627D"/>
    <w:rsid w:val="00D078CA"/>
    <w:rsid w:val="00D102A3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25F0"/>
    <w:rsid w:val="00D23A7D"/>
    <w:rsid w:val="00D2483E"/>
    <w:rsid w:val="00D255D8"/>
    <w:rsid w:val="00D265D0"/>
    <w:rsid w:val="00D266EC"/>
    <w:rsid w:val="00D2680B"/>
    <w:rsid w:val="00D27087"/>
    <w:rsid w:val="00D27558"/>
    <w:rsid w:val="00D278D9"/>
    <w:rsid w:val="00D30708"/>
    <w:rsid w:val="00D3084F"/>
    <w:rsid w:val="00D3110B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2E9A"/>
    <w:rsid w:val="00D4439A"/>
    <w:rsid w:val="00D4468C"/>
    <w:rsid w:val="00D44FB2"/>
    <w:rsid w:val="00D45B5D"/>
    <w:rsid w:val="00D46482"/>
    <w:rsid w:val="00D46616"/>
    <w:rsid w:val="00D468B1"/>
    <w:rsid w:val="00D472AD"/>
    <w:rsid w:val="00D475B1"/>
    <w:rsid w:val="00D4761A"/>
    <w:rsid w:val="00D47A43"/>
    <w:rsid w:val="00D47D28"/>
    <w:rsid w:val="00D5028D"/>
    <w:rsid w:val="00D50891"/>
    <w:rsid w:val="00D5103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1F5C"/>
    <w:rsid w:val="00D830AB"/>
    <w:rsid w:val="00D8428F"/>
    <w:rsid w:val="00D84EC3"/>
    <w:rsid w:val="00D85D4E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3784"/>
    <w:rsid w:val="00DD43DC"/>
    <w:rsid w:val="00DD4AEA"/>
    <w:rsid w:val="00DD4CC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1A56"/>
    <w:rsid w:val="00DF2564"/>
    <w:rsid w:val="00DF27C3"/>
    <w:rsid w:val="00DF3363"/>
    <w:rsid w:val="00DF34D3"/>
    <w:rsid w:val="00DF5AA4"/>
    <w:rsid w:val="00DF5C80"/>
    <w:rsid w:val="00DF5D05"/>
    <w:rsid w:val="00DF7169"/>
    <w:rsid w:val="00E007FF"/>
    <w:rsid w:val="00E01116"/>
    <w:rsid w:val="00E01342"/>
    <w:rsid w:val="00E02614"/>
    <w:rsid w:val="00E027DF"/>
    <w:rsid w:val="00E03321"/>
    <w:rsid w:val="00E03411"/>
    <w:rsid w:val="00E038B9"/>
    <w:rsid w:val="00E03E09"/>
    <w:rsid w:val="00E07E13"/>
    <w:rsid w:val="00E10151"/>
    <w:rsid w:val="00E119DC"/>
    <w:rsid w:val="00E131B9"/>
    <w:rsid w:val="00E13217"/>
    <w:rsid w:val="00E1446F"/>
    <w:rsid w:val="00E15C2E"/>
    <w:rsid w:val="00E15C40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26E64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3DC"/>
    <w:rsid w:val="00E61C97"/>
    <w:rsid w:val="00E61D5F"/>
    <w:rsid w:val="00E61DDB"/>
    <w:rsid w:val="00E6229D"/>
    <w:rsid w:val="00E63E40"/>
    <w:rsid w:val="00E6495B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695"/>
    <w:rsid w:val="00E7478D"/>
    <w:rsid w:val="00E7502B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87F88"/>
    <w:rsid w:val="00E900E3"/>
    <w:rsid w:val="00E9139C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8F8"/>
    <w:rsid w:val="00EA0C7E"/>
    <w:rsid w:val="00EA25A0"/>
    <w:rsid w:val="00EA6C4D"/>
    <w:rsid w:val="00EA6C9B"/>
    <w:rsid w:val="00EA6CB2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7F1"/>
    <w:rsid w:val="00EC7C6F"/>
    <w:rsid w:val="00ED1E50"/>
    <w:rsid w:val="00ED2601"/>
    <w:rsid w:val="00ED29AF"/>
    <w:rsid w:val="00ED36BB"/>
    <w:rsid w:val="00ED3808"/>
    <w:rsid w:val="00ED4249"/>
    <w:rsid w:val="00ED695D"/>
    <w:rsid w:val="00ED73E7"/>
    <w:rsid w:val="00ED7814"/>
    <w:rsid w:val="00ED79C3"/>
    <w:rsid w:val="00EE0C3B"/>
    <w:rsid w:val="00EE12BE"/>
    <w:rsid w:val="00EE2195"/>
    <w:rsid w:val="00EE22AC"/>
    <w:rsid w:val="00EE2FE1"/>
    <w:rsid w:val="00EE3742"/>
    <w:rsid w:val="00EE3949"/>
    <w:rsid w:val="00EE58EE"/>
    <w:rsid w:val="00EE68B3"/>
    <w:rsid w:val="00EF0603"/>
    <w:rsid w:val="00EF1122"/>
    <w:rsid w:val="00EF17FA"/>
    <w:rsid w:val="00EF1A85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3A87"/>
    <w:rsid w:val="00F04E4D"/>
    <w:rsid w:val="00F04EF4"/>
    <w:rsid w:val="00F057EE"/>
    <w:rsid w:val="00F0612C"/>
    <w:rsid w:val="00F06327"/>
    <w:rsid w:val="00F074EA"/>
    <w:rsid w:val="00F075BE"/>
    <w:rsid w:val="00F1075C"/>
    <w:rsid w:val="00F10AB0"/>
    <w:rsid w:val="00F11D73"/>
    <w:rsid w:val="00F12731"/>
    <w:rsid w:val="00F127F0"/>
    <w:rsid w:val="00F135FB"/>
    <w:rsid w:val="00F13A61"/>
    <w:rsid w:val="00F13FF3"/>
    <w:rsid w:val="00F140EC"/>
    <w:rsid w:val="00F14AC5"/>
    <w:rsid w:val="00F15B8A"/>
    <w:rsid w:val="00F15C93"/>
    <w:rsid w:val="00F15F26"/>
    <w:rsid w:val="00F1649F"/>
    <w:rsid w:val="00F16B02"/>
    <w:rsid w:val="00F16FC9"/>
    <w:rsid w:val="00F1718B"/>
    <w:rsid w:val="00F17249"/>
    <w:rsid w:val="00F17CFB"/>
    <w:rsid w:val="00F206B8"/>
    <w:rsid w:val="00F223A2"/>
    <w:rsid w:val="00F2396A"/>
    <w:rsid w:val="00F2401C"/>
    <w:rsid w:val="00F24AD4"/>
    <w:rsid w:val="00F26A86"/>
    <w:rsid w:val="00F27518"/>
    <w:rsid w:val="00F27627"/>
    <w:rsid w:val="00F30B58"/>
    <w:rsid w:val="00F325B6"/>
    <w:rsid w:val="00F3263A"/>
    <w:rsid w:val="00F32B94"/>
    <w:rsid w:val="00F32F6C"/>
    <w:rsid w:val="00F33215"/>
    <w:rsid w:val="00F3326A"/>
    <w:rsid w:val="00F348B6"/>
    <w:rsid w:val="00F35763"/>
    <w:rsid w:val="00F366DC"/>
    <w:rsid w:val="00F36818"/>
    <w:rsid w:val="00F36B8E"/>
    <w:rsid w:val="00F371C0"/>
    <w:rsid w:val="00F373F1"/>
    <w:rsid w:val="00F37E2C"/>
    <w:rsid w:val="00F37F83"/>
    <w:rsid w:val="00F4017E"/>
    <w:rsid w:val="00F4093E"/>
    <w:rsid w:val="00F41E35"/>
    <w:rsid w:val="00F42163"/>
    <w:rsid w:val="00F422F7"/>
    <w:rsid w:val="00F42DAE"/>
    <w:rsid w:val="00F43CDB"/>
    <w:rsid w:val="00F43DB9"/>
    <w:rsid w:val="00F441D9"/>
    <w:rsid w:val="00F44479"/>
    <w:rsid w:val="00F4453F"/>
    <w:rsid w:val="00F44554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8F"/>
    <w:rsid w:val="00F52BC5"/>
    <w:rsid w:val="00F540FB"/>
    <w:rsid w:val="00F5475C"/>
    <w:rsid w:val="00F55164"/>
    <w:rsid w:val="00F55A0D"/>
    <w:rsid w:val="00F56289"/>
    <w:rsid w:val="00F5708A"/>
    <w:rsid w:val="00F570EF"/>
    <w:rsid w:val="00F61160"/>
    <w:rsid w:val="00F61249"/>
    <w:rsid w:val="00F63A23"/>
    <w:rsid w:val="00F63D1B"/>
    <w:rsid w:val="00F6617C"/>
    <w:rsid w:val="00F662A1"/>
    <w:rsid w:val="00F66BD9"/>
    <w:rsid w:val="00F678F9"/>
    <w:rsid w:val="00F70B12"/>
    <w:rsid w:val="00F70C11"/>
    <w:rsid w:val="00F7295F"/>
    <w:rsid w:val="00F72F7E"/>
    <w:rsid w:val="00F731D5"/>
    <w:rsid w:val="00F7383A"/>
    <w:rsid w:val="00F7575B"/>
    <w:rsid w:val="00F769B7"/>
    <w:rsid w:val="00F76B51"/>
    <w:rsid w:val="00F7792F"/>
    <w:rsid w:val="00F80E00"/>
    <w:rsid w:val="00F80F2B"/>
    <w:rsid w:val="00F82565"/>
    <w:rsid w:val="00F82912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3D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365"/>
    <w:rsid w:val="00FA1F48"/>
    <w:rsid w:val="00FA287E"/>
    <w:rsid w:val="00FA2892"/>
    <w:rsid w:val="00FA2D90"/>
    <w:rsid w:val="00FA479D"/>
    <w:rsid w:val="00FA5CAE"/>
    <w:rsid w:val="00FA5FBA"/>
    <w:rsid w:val="00FA6551"/>
    <w:rsid w:val="00FA66E3"/>
    <w:rsid w:val="00FB1017"/>
    <w:rsid w:val="00FB14EC"/>
    <w:rsid w:val="00FB1529"/>
    <w:rsid w:val="00FB2802"/>
    <w:rsid w:val="00FB4E41"/>
    <w:rsid w:val="00FB52F7"/>
    <w:rsid w:val="00FB763D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56AE"/>
    <w:rsid w:val="00FC757B"/>
    <w:rsid w:val="00FC7B00"/>
    <w:rsid w:val="00FD06D3"/>
    <w:rsid w:val="00FD1654"/>
    <w:rsid w:val="00FD176F"/>
    <w:rsid w:val="00FD199B"/>
    <w:rsid w:val="00FD20E6"/>
    <w:rsid w:val="00FD25E6"/>
    <w:rsid w:val="00FD2C5B"/>
    <w:rsid w:val="00FD34EF"/>
    <w:rsid w:val="00FD50BB"/>
    <w:rsid w:val="00FD5899"/>
    <w:rsid w:val="00FD5CF4"/>
    <w:rsid w:val="00FD73D9"/>
    <w:rsid w:val="00FD7482"/>
    <w:rsid w:val="00FD7552"/>
    <w:rsid w:val="00FD7D81"/>
    <w:rsid w:val="00FE0A10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1DEE1"/>
  <w15:docId w15:val="{8C816826-AB4F-40D9-91B4-BBC5E622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  <w:style w:type="paragraph" w:customStyle="1" w:styleId="pt-a-000015">
    <w:name w:val="pt-a-000015"/>
    <w:basedOn w:val="a"/>
    <w:rsid w:val="00B1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namecomment">
    <w:name w:val="p_namecomment"/>
    <w:basedOn w:val="a"/>
    <w:rsid w:val="00A37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17">
    <w:name w:val="pt-a-000017"/>
    <w:basedOn w:val="a"/>
    <w:rsid w:val="00F16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default">
    <w:name w:val="pt-default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style11">
    <w:name w:val="pt-style11"/>
    <w:basedOn w:val="a"/>
    <w:rsid w:val="00BE5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normal-000006">
    <w:name w:val="pt-normal-00000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3">
    <w:name w:val="pt-defaultparagraphfont-000013"/>
    <w:basedOn w:val="a0"/>
    <w:rsid w:val="00CF58E8"/>
  </w:style>
  <w:style w:type="paragraph" w:customStyle="1" w:styleId="pt-normal-000016">
    <w:name w:val="pt-normal-000016"/>
    <w:basedOn w:val="a"/>
    <w:rsid w:val="00CF5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14">
    <w:name w:val="pt-defaultparagraphfont-000014"/>
    <w:basedOn w:val="a0"/>
    <w:rsid w:val="00F10AB0"/>
  </w:style>
  <w:style w:type="paragraph" w:customStyle="1" w:styleId="pt-normal-000020">
    <w:name w:val="pt-normal-000020"/>
    <w:basedOn w:val="a"/>
    <w:rsid w:val="009C7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ll-right">
    <w:name w:val="pull-right"/>
    <w:basedOn w:val="a0"/>
    <w:rsid w:val="00891E4A"/>
  </w:style>
  <w:style w:type="paragraph" w:customStyle="1" w:styleId="pt-aa-000004">
    <w:name w:val="pt-aa-000004"/>
    <w:basedOn w:val="a"/>
    <w:rsid w:val="00782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3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8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7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01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4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gov.ru/Regulation/Npa/PublicView?npaID=14344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orage.consultant.ru/site20/202312/13/fz_131223-475970.rt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orage.consultant.ru/site20/202312/07/fz_071223-50495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ulation.gov.ru/Regulation/Npa/PublicView?npaID=1438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5CE4B-65AF-4884-AB80-B5318930C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Tatyana Kadetova</cp:lastModifiedBy>
  <cp:revision>4</cp:revision>
  <cp:lastPrinted>2021-12-29T13:27:00Z</cp:lastPrinted>
  <dcterms:created xsi:type="dcterms:W3CDTF">2024-01-08T09:02:00Z</dcterms:created>
  <dcterms:modified xsi:type="dcterms:W3CDTF">2024-01-08T11:19:00Z</dcterms:modified>
</cp:coreProperties>
</file>